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z4sc4yh9uo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EGZAMINÓW KLASYFIKACYJNYCH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Konstelacja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6u8q19sp3y6t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organizacji egzaminów klasyfikacyjnych dla uczniów realizujących edukację domową.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Egzaminy klasyfikacyjne organizowane są zgodnie z obowiązującymi przepisami prawa oraz Statutem Szkoły.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936b6wktlnqt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Harmonogram egzaminów ustala Dyrektor lub osoba przez niego wyznaczona.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oraz uczniowie są informowani o terminach egzaminów i wymaganiach edukacyjnych.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al3aqjfvhjei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Egzaminy przeprowadzane są przez komisję powołaną przez Dyrektora.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 egzaminu sporządza się dokumentację zgodnie z obowiązującymi przepisami prawa.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fzdfkav3uzx8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Uczniowie posiadający opinię lub orzeczenie mogą korzystać z dostosowań zgodnie z obowiązującymi przepisami.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Dostosowania ustala Dyrektor w porozumieniu z nauczycielami i specjalistami.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0qf948nh2y4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Szczegółową organizację egzaminów ustala Szkoła zgodnie z organizacją pracy szkoły oraz obowiązującymi przepisami prawa.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uag5aqjfyp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nauczycieli, specjalistów, uczniów oraz rodziców.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